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239"/>
        <w:gridCol w:w="2415"/>
      </w:tblGrid>
      <w:tr w:rsidR="00C65A96" w:rsidRPr="00F9765D" w14:paraId="30920A1D" w14:textId="77777777" w:rsidTr="007D4CD6">
        <w:trPr>
          <w:trHeight w:val="4081"/>
        </w:trPr>
        <w:tc>
          <w:tcPr>
            <w:tcW w:w="2684" w:type="dxa"/>
            <w:shd w:val="clear" w:color="auto" w:fill="FFEFFF"/>
          </w:tcPr>
          <w:p w14:paraId="272EA4DF" w14:textId="2ED9DB65" w:rsidR="008E39B4" w:rsidRPr="005118A1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005118A1">
              <w:rPr>
                <w:b/>
                <w:bCs/>
                <w:sz w:val="24"/>
                <w:szCs w:val="24"/>
                <w:u w:val="single"/>
              </w:rPr>
              <w:t>What will we be learning?</w:t>
            </w:r>
          </w:p>
          <w:p w14:paraId="63D3AC3A" w14:textId="473EF43F" w:rsidR="007B4799" w:rsidRDefault="007B4799" w:rsidP="00A01754">
            <w:pPr>
              <w:rPr>
                <w:b/>
                <w:bCs/>
              </w:rPr>
            </w:pPr>
            <w:r w:rsidRPr="007B4799">
              <w:rPr>
                <w:b/>
                <w:bCs/>
              </w:rPr>
              <w:t xml:space="preserve">Media in the Online Age </w:t>
            </w:r>
          </w:p>
          <w:p w14:paraId="62F37C02" w14:textId="34297B85" w:rsidR="00D01904" w:rsidRPr="007B4799" w:rsidRDefault="00D01904" w:rsidP="00A01754">
            <w:pPr>
              <w:rPr>
                <w:b/>
                <w:bCs/>
              </w:rPr>
            </w:pPr>
            <w:r>
              <w:t xml:space="preserve">You will </w:t>
            </w:r>
            <w:r w:rsidR="007A33CE">
              <w:t xml:space="preserve">complete an in-depth </w:t>
            </w:r>
            <w:r>
              <w:t xml:space="preserve">study </w:t>
            </w:r>
            <w:r w:rsidR="007A33CE">
              <w:t xml:space="preserve">of </w:t>
            </w:r>
            <w:r>
              <w:t>two contrasting online products.</w:t>
            </w:r>
          </w:p>
          <w:p w14:paraId="6AF726E0" w14:textId="55E92012" w:rsidR="007C20B4" w:rsidRPr="00A01754" w:rsidRDefault="00FF4F1C" w:rsidP="00A01754">
            <w:pPr>
              <w:rPr>
                <w:b/>
                <w:bCs/>
              </w:rPr>
            </w:pPr>
            <w:r w:rsidRPr="005118A1">
              <w:rPr>
                <w:b/>
                <w:bCs/>
              </w:rPr>
              <w:t>Set products:</w:t>
            </w:r>
            <w:r w:rsidR="00A01754">
              <w:rPr>
                <w:b/>
                <w:bCs/>
              </w:rPr>
              <w:t xml:space="preserve"> </w:t>
            </w:r>
          </w:p>
          <w:p w14:paraId="203E8172" w14:textId="734CC74E" w:rsidR="007C20B4" w:rsidRDefault="00392ADA" w:rsidP="00AD744A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Zoe Sugg</w:t>
            </w:r>
          </w:p>
          <w:p w14:paraId="757809B9" w14:textId="5EEFF4F9" w:rsidR="007C20B4" w:rsidRPr="007D4CD6" w:rsidRDefault="00392ADA" w:rsidP="00AD744A">
            <w:pPr>
              <w:spacing w:line="240" w:lineRule="auto"/>
              <w:rPr>
                <w:i/>
                <w:iCs/>
              </w:rPr>
            </w:pPr>
            <w:r w:rsidRPr="00392ADA">
              <w:rPr>
                <w:i/>
                <w:iCs/>
              </w:rPr>
              <w:t>Attitude</w:t>
            </w:r>
          </w:p>
        </w:tc>
        <w:tc>
          <w:tcPr>
            <w:tcW w:w="5239" w:type="dxa"/>
            <w:shd w:val="clear" w:color="auto" w:fill="FFEFFF"/>
          </w:tcPr>
          <w:p w14:paraId="191A053B" w14:textId="77777777" w:rsidR="008E39B4" w:rsidRPr="005118A1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005118A1">
              <w:rPr>
                <w:b/>
                <w:bCs/>
                <w:sz w:val="24"/>
                <w:szCs w:val="24"/>
                <w:u w:val="single"/>
              </w:rPr>
              <w:t>Why this? Why now?</w:t>
            </w:r>
          </w:p>
          <w:p w14:paraId="541E7F45" w14:textId="278E8553" w:rsidR="005118A1" w:rsidRPr="005118A1" w:rsidRDefault="00266EEA" w:rsidP="00266EEA">
            <w:r w:rsidRPr="005118A1">
              <w:t xml:space="preserve">This unit </w:t>
            </w:r>
            <w:r w:rsidR="005118A1" w:rsidRPr="005118A1">
              <w:t xml:space="preserve">builds on the theoretical framework and analysis of set products from Component 1 to a more in-depth study of two </w:t>
            </w:r>
            <w:r w:rsidR="009567CF">
              <w:t>online products</w:t>
            </w:r>
            <w:r w:rsidR="005118A1" w:rsidRPr="005118A1">
              <w:t xml:space="preserve">. </w:t>
            </w:r>
          </w:p>
          <w:p w14:paraId="7202C5D7" w14:textId="05C2EB0E" w:rsidR="00266EEA" w:rsidRPr="005118A1" w:rsidRDefault="005118A1" w:rsidP="00266EEA">
            <w:r w:rsidRPr="005118A1">
              <w:t>Your understanding and application of media theories will be developed to include evaluation of these theories in relation to the studied products.</w:t>
            </w:r>
          </w:p>
          <w:p w14:paraId="54D78D59" w14:textId="77777777" w:rsidR="00266EEA" w:rsidRPr="005118A1" w:rsidRDefault="00266EEA" w:rsidP="00266EEA">
            <w:pPr>
              <w:rPr>
                <w:b/>
                <w:bCs/>
                <w:color w:val="000000" w:themeColor="text1"/>
              </w:rPr>
            </w:pPr>
            <w:r w:rsidRPr="005118A1">
              <w:rPr>
                <w:b/>
                <w:bCs/>
              </w:rPr>
              <w:t xml:space="preserve">This is a compulsory A level Media Studies component. </w:t>
            </w:r>
          </w:p>
          <w:p w14:paraId="4C75361B" w14:textId="573A76A5" w:rsidR="00740558" w:rsidRPr="00811F13" w:rsidRDefault="00266EEA" w:rsidP="00266EEA">
            <w:pPr>
              <w:rPr>
                <w:color w:val="000000" w:themeColor="text1"/>
                <w:sz w:val="20"/>
                <w:szCs w:val="20"/>
              </w:rPr>
            </w:pPr>
            <w:r w:rsidRPr="005118A1">
              <w:rPr>
                <w:b/>
                <w:bCs/>
              </w:rPr>
              <w:t>Your studied set products will be an examined part of your A level (Component</w:t>
            </w:r>
            <w:r w:rsidR="00E81769" w:rsidRPr="005118A1">
              <w:rPr>
                <w:b/>
                <w:bCs/>
              </w:rPr>
              <w:t xml:space="preserve"> 2: Media Forms and Products in Depth</w:t>
            </w:r>
            <w:r w:rsidRPr="005118A1">
              <w:rPr>
                <w:b/>
                <w:bCs/>
              </w:rPr>
              <w:t xml:space="preserve"> – Section </w:t>
            </w:r>
            <w:r w:rsidR="007B4799">
              <w:rPr>
                <w:b/>
                <w:bCs/>
              </w:rPr>
              <w:t>C</w:t>
            </w:r>
            <w:r w:rsidRPr="005118A1">
              <w:rPr>
                <w:b/>
                <w:bCs/>
              </w:rPr>
              <w:t>).</w:t>
            </w:r>
          </w:p>
        </w:tc>
        <w:tc>
          <w:tcPr>
            <w:tcW w:w="2415" w:type="dxa"/>
            <w:vMerge w:val="restart"/>
            <w:shd w:val="clear" w:color="auto" w:fill="FFEFFF"/>
          </w:tcPr>
          <w:p w14:paraId="47A991E2" w14:textId="7376B834" w:rsidR="008E39B4" w:rsidRPr="00C65A96" w:rsidRDefault="008E39B4" w:rsidP="13CAA33F">
            <w:pPr>
              <w:rPr>
                <w:b/>
                <w:bCs/>
                <w:sz w:val="20"/>
                <w:szCs w:val="20"/>
                <w:u w:val="single"/>
              </w:rPr>
            </w:pPr>
            <w:r w:rsidRPr="00C65A96">
              <w:rPr>
                <w:b/>
                <w:bCs/>
                <w:sz w:val="20"/>
                <w:szCs w:val="20"/>
                <w:u w:val="single"/>
              </w:rPr>
              <w:t>Key Words</w:t>
            </w:r>
            <w:r w:rsidR="00811F13" w:rsidRPr="00C65A96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2DC7C295" w14:textId="279CBA7C" w:rsidR="00AD744A" w:rsidRPr="00C65A96" w:rsidRDefault="00C65A96" w:rsidP="00F3214D">
            <w:pPr>
              <w:rPr>
                <w:color w:val="000000" w:themeColor="text1"/>
                <w:sz w:val="20"/>
                <w:szCs w:val="20"/>
              </w:rPr>
            </w:pPr>
            <w:r w:rsidRPr="00C65A96">
              <w:rPr>
                <w:color w:val="000000" w:themeColor="text1"/>
                <w:sz w:val="20"/>
                <w:szCs w:val="20"/>
              </w:rPr>
              <w:t>Codes and conventions</w:t>
            </w:r>
          </w:p>
          <w:p w14:paraId="16200C2D" w14:textId="77777777" w:rsidR="00C65A96" w:rsidRPr="00C65A96" w:rsidRDefault="00C65A96" w:rsidP="00F3214D">
            <w:pPr>
              <w:rPr>
                <w:color w:val="000000" w:themeColor="text1"/>
                <w:sz w:val="20"/>
                <w:szCs w:val="20"/>
              </w:rPr>
            </w:pPr>
            <w:r w:rsidRPr="00C65A96">
              <w:rPr>
                <w:color w:val="000000" w:themeColor="text1"/>
                <w:sz w:val="20"/>
                <w:szCs w:val="20"/>
              </w:rPr>
              <w:t>Ideologies</w:t>
            </w:r>
          </w:p>
          <w:p w14:paraId="6AAEADB2" w14:textId="77777777" w:rsidR="00C65A96" w:rsidRPr="00C65A96" w:rsidRDefault="00C65A96" w:rsidP="00F3214D">
            <w:pPr>
              <w:rPr>
                <w:color w:val="000000" w:themeColor="text1"/>
                <w:sz w:val="20"/>
                <w:szCs w:val="20"/>
              </w:rPr>
            </w:pPr>
            <w:r w:rsidRPr="00C65A96">
              <w:rPr>
                <w:color w:val="000000" w:themeColor="text1"/>
                <w:sz w:val="20"/>
                <w:szCs w:val="20"/>
              </w:rPr>
              <w:t>Self-representation</w:t>
            </w:r>
          </w:p>
          <w:p w14:paraId="28408459" w14:textId="77777777" w:rsidR="00C65A96" w:rsidRPr="00C65A96" w:rsidRDefault="00C65A96" w:rsidP="00C65A96">
            <w:pPr>
              <w:rPr>
                <w:color w:val="000000" w:themeColor="text1"/>
                <w:sz w:val="20"/>
                <w:szCs w:val="20"/>
              </w:rPr>
            </w:pPr>
            <w:r w:rsidRPr="00C65A96">
              <w:rPr>
                <w:color w:val="000000" w:themeColor="text1"/>
                <w:sz w:val="20"/>
                <w:szCs w:val="20"/>
              </w:rPr>
              <w:t>Stereotype</w:t>
            </w:r>
          </w:p>
          <w:p w14:paraId="33F955ED" w14:textId="77777777" w:rsidR="00C65A96" w:rsidRPr="00C65A96" w:rsidRDefault="00C65A96" w:rsidP="00F3214D">
            <w:pPr>
              <w:rPr>
                <w:color w:val="000000" w:themeColor="text1"/>
                <w:sz w:val="20"/>
                <w:szCs w:val="20"/>
              </w:rPr>
            </w:pPr>
            <w:r w:rsidRPr="00C65A96">
              <w:rPr>
                <w:color w:val="000000" w:themeColor="text1"/>
                <w:sz w:val="20"/>
                <w:szCs w:val="20"/>
              </w:rPr>
              <w:t>Realism</w:t>
            </w:r>
          </w:p>
          <w:p w14:paraId="7EB86C9B" w14:textId="10031968" w:rsidR="007C20B4" w:rsidRPr="00C65A96" w:rsidRDefault="007C20B4" w:rsidP="00F3214D">
            <w:pPr>
              <w:rPr>
                <w:color w:val="000000" w:themeColor="text1"/>
                <w:sz w:val="20"/>
                <w:szCs w:val="20"/>
              </w:rPr>
            </w:pPr>
            <w:r w:rsidRPr="00C65A96">
              <w:rPr>
                <w:color w:val="000000" w:themeColor="text1"/>
                <w:sz w:val="20"/>
                <w:szCs w:val="20"/>
              </w:rPr>
              <w:t>Production; distribution; circulation</w:t>
            </w:r>
          </w:p>
          <w:p w14:paraId="61A6BFC2" w14:textId="77777777" w:rsidR="00C65A96" w:rsidRPr="00C65A96" w:rsidRDefault="00C65A96" w:rsidP="00F3214D">
            <w:pPr>
              <w:rPr>
                <w:color w:val="000000" w:themeColor="text1"/>
                <w:sz w:val="20"/>
                <w:szCs w:val="20"/>
              </w:rPr>
            </w:pPr>
            <w:r w:rsidRPr="00C65A96">
              <w:rPr>
                <w:color w:val="000000" w:themeColor="text1"/>
                <w:sz w:val="20"/>
                <w:szCs w:val="20"/>
              </w:rPr>
              <w:t>Economic factors</w:t>
            </w:r>
          </w:p>
          <w:p w14:paraId="61F27509" w14:textId="03D6C741" w:rsidR="007C20B4" w:rsidRPr="00C65A96" w:rsidRDefault="007C20B4" w:rsidP="00F3214D">
            <w:pPr>
              <w:rPr>
                <w:color w:val="000000" w:themeColor="text1"/>
                <w:sz w:val="20"/>
                <w:szCs w:val="20"/>
              </w:rPr>
            </w:pPr>
            <w:r w:rsidRPr="00C65A96">
              <w:rPr>
                <w:color w:val="000000" w:themeColor="text1"/>
                <w:sz w:val="20"/>
                <w:szCs w:val="20"/>
              </w:rPr>
              <w:t>Regulation</w:t>
            </w:r>
          </w:p>
          <w:p w14:paraId="5466F602" w14:textId="77777777" w:rsidR="00C65A96" w:rsidRPr="00C65A96" w:rsidRDefault="00C65A96" w:rsidP="00F3214D">
            <w:pPr>
              <w:rPr>
                <w:color w:val="000000" w:themeColor="text1"/>
                <w:sz w:val="20"/>
                <w:szCs w:val="20"/>
              </w:rPr>
            </w:pPr>
            <w:r w:rsidRPr="00C65A96">
              <w:rPr>
                <w:color w:val="000000" w:themeColor="text1"/>
                <w:sz w:val="20"/>
                <w:szCs w:val="20"/>
              </w:rPr>
              <w:t>Digitally convergent</w:t>
            </w:r>
          </w:p>
          <w:p w14:paraId="7AD3F980" w14:textId="068D205C" w:rsidR="000A03F9" w:rsidRPr="00C65A96" w:rsidRDefault="00C65A96" w:rsidP="00F3214D">
            <w:pPr>
              <w:rPr>
                <w:color w:val="000000" w:themeColor="text1"/>
                <w:sz w:val="20"/>
                <w:szCs w:val="20"/>
              </w:rPr>
            </w:pPr>
            <w:r w:rsidRPr="00C65A96">
              <w:rPr>
                <w:color w:val="000000" w:themeColor="text1"/>
                <w:sz w:val="20"/>
                <w:szCs w:val="20"/>
              </w:rPr>
              <w:t>Mass and specialised audiences</w:t>
            </w:r>
          </w:p>
          <w:p w14:paraId="796A9623" w14:textId="39AFCFE6" w:rsidR="00C02A47" w:rsidRPr="00C65A96" w:rsidRDefault="00C02A47" w:rsidP="00F3214D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65A9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Key </w:t>
            </w:r>
            <w:r w:rsidR="000A03F9" w:rsidRPr="00C65A9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T</w:t>
            </w:r>
            <w:r w:rsidRPr="00C65A9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heories:</w:t>
            </w:r>
          </w:p>
          <w:p w14:paraId="403F2122" w14:textId="77777777" w:rsidR="00C65A96" w:rsidRPr="00C65A96" w:rsidRDefault="00C65A96" w:rsidP="00F3214D">
            <w:pPr>
              <w:rPr>
                <w:sz w:val="20"/>
                <w:szCs w:val="20"/>
              </w:rPr>
            </w:pPr>
            <w:r w:rsidRPr="00C65A96">
              <w:rPr>
                <w:sz w:val="20"/>
                <w:szCs w:val="20"/>
              </w:rPr>
              <w:t>Semiotics (incl. Barthes)</w:t>
            </w:r>
          </w:p>
          <w:p w14:paraId="155812D7" w14:textId="59585861" w:rsidR="000A03F9" w:rsidRPr="00C65A96" w:rsidRDefault="000A03F9" w:rsidP="00F3214D">
            <w:pPr>
              <w:rPr>
                <w:sz w:val="20"/>
                <w:szCs w:val="20"/>
              </w:rPr>
            </w:pPr>
            <w:r w:rsidRPr="00C65A96">
              <w:rPr>
                <w:sz w:val="20"/>
                <w:szCs w:val="20"/>
              </w:rPr>
              <w:t>Structuralism (incl. Levi-Strauss)</w:t>
            </w:r>
          </w:p>
          <w:p w14:paraId="2D436AF7" w14:textId="6963E905" w:rsidR="000A03F9" w:rsidRPr="00C65A96" w:rsidRDefault="000A03F9" w:rsidP="00F3214D">
            <w:pPr>
              <w:rPr>
                <w:sz w:val="20"/>
                <w:szCs w:val="20"/>
              </w:rPr>
            </w:pPr>
            <w:r w:rsidRPr="00C65A96">
              <w:rPr>
                <w:sz w:val="20"/>
                <w:szCs w:val="20"/>
              </w:rPr>
              <w:t>Postmodernism (incl. Baudrillard)</w:t>
            </w:r>
          </w:p>
          <w:p w14:paraId="7B567DD4" w14:textId="77777777" w:rsidR="00C65A96" w:rsidRPr="00C65A96" w:rsidRDefault="000A03F9" w:rsidP="00F3214D">
            <w:pPr>
              <w:rPr>
                <w:sz w:val="20"/>
                <w:szCs w:val="20"/>
              </w:rPr>
            </w:pPr>
            <w:r w:rsidRPr="00C65A96">
              <w:rPr>
                <w:sz w:val="20"/>
                <w:szCs w:val="20"/>
              </w:rPr>
              <w:t>Theories of representation (including Hall)</w:t>
            </w:r>
          </w:p>
          <w:p w14:paraId="4D8586D6" w14:textId="00FA09C0" w:rsidR="000A03F9" w:rsidRPr="00C65A96" w:rsidRDefault="00C65A96" w:rsidP="00F3214D">
            <w:pPr>
              <w:rPr>
                <w:sz w:val="20"/>
                <w:szCs w:val="20"/>
              </w:rPr>
            </w:pPr>
            <w:r w:rsidRPr="00C65A96">
              <w:rPr>
                <w:sz w:val="20"/>
                <w:szCs w:val="20"/>
              </w:rPr>
              <w:t>Theories of identity (incl. Gauntlett)</w:t>
            </w:r>
            <w:r w:rsidR="000A03F9" w:rsidRPr="00C65A96">
              <w:rPr>
                <w:sz w:val="20"/>
                <w:szCs w:val="20"/>
              </w:rPr>
              <w:t xml:space="preserve"> </w:t>
            </w:r>
          </w:p>
          <w:p w14:paraId="1CFB7FCF" w14:textId="77777777" w:rsidR="000A03F9" w:rsidRPr="00C65A96" w:rsidRDefault="000A03F9" w:rsidP="00F3214D">
            <w:pPr>
              <w:rPr>
                <w:sz w:val="20"/>
                <w:szCs w:val="20"/>
              </w:rPr>
            </w:pPr>
            <w:r w:rsidRPr="00C65A96">
              <w:rPr>
                <w:sz w:val="20"/>
                <w:szCs w:val="20"/>
              </w:rPr>
              <w:t xml:space="preserve">Theories of gender performativity (including Butler) </w:t>
            </w:r>
          </w:p>
          <w:p w14:paraId="1180C29C" w14:textId="435E09A5" w:rsidR="00C65A96" w:rsidRPr="00C65A96" w:rsidRDefault="00C65A96" w:rsidP="000A03F9">
            <w:pPr>
              <w:rPr>
                <w:sz w:val="20"/>
                <w:szCs w:val="20"/>
              </w:rPr>
            </w:pPr>
            <w:r w:rsidRPr="00C65A96">
              <w:rPr>
                <w:sz w:val="20"/>
                <w:szCs w:val="20"/>
              </w:rPr>
              <w:t>Theories around ethnicity and postcolonial theory (incl. Gilroy)</w:t>
            </w:r>
          </w:p>
          <w:p w14:paraId="6CFEBE1A" w14:textId="345DE757" w:rsidR="007C20B4" w:rsidRPr="00C65A96" w:rsidRDefault="000A03F9" w:rsidP="000A03F9">
            <w:pPr>
              <w:rPr>
                <w:sz w:val="20"/>
                <w:szCs w:val="20"/>
              </w:rPr>
            </w:pPr>
            <w:r w:rsidRPr="00C65A96">
              <w:rPr>
                <w:sz w:val="20"/>
                <w:szCs w:val="20"/>
              </w:rPr>
              <w:t>Regulation (incl. Livingstone and Lunt)</w:t>
            </w:r>
          </w:p>
          <w:p w14:paraId="3C5AFC57" w14:textId="77777777" w:rsidR="000A03F9" w:rsidRPr="00C65A96" w:rsidRDefault="000A03F9" w:rsidP="000A03F9">
            <w:pPr>
              <w:rPr>
                <w:sz w:val="20"/>
                <w:szCs w:val="20"/>
              </w:rPr>
            </w:pPr>
            <w:r w:rsidRPr="00C65A96">
              <w:rPr>
                <w:sz w:val="20"/>
                <w:szCs w:val="20"/>
              </w:rPr>
              <w:t>Cultural industries (incl. Hesmondhalgh)</w:t>
            </w:r>
          </w:p>
          <w:p w14:paraId="72376EEA" w14:textId="77777777" w:rsidR="00C65A96" w:rsidRPr="00C65A96" w:rsidRDefault="00C65A96" w:rsidP="000A03F9">
            <w:pPr>
              <w:rPr>
                <w:sz w:val="20"/>
                <w:szCs w:val="20"/>
              </w:rPr>
            </w:pPr>
            <w:r w:rsidRPr="00C65A96">
              <w:rPr>
                <w:sz w:val="20"/>
                <w:szCs w:val="20"/>
              </w:rPr>
              <w:t>Cultivation theory (incl. Gerbner)</w:t>
            </w:r>
          </w:p>
          <w:p w14:paraId="48E0BEF8" w14:textId="77777777" w:rsidR="000A03F9" w:rsidRPr="00C65A96" w:rsidRDefault="000A03F9" w:rsidP="005118A1">
            <w:pPr>
              <w:rPr>
                <w:sz w:val="20"/>
                <w:szCs w:val="20"/>
              </w:rPr>
            </w:pPr>
            <w:r w:rsidRPr="00C65A96">
              <w:rPr>
                <w:sz w:val="20"/>
                <w:szCs w:val="20"/>
              </w:rPr>
              <w:t>Fandom (incl. Jenkins)</w:t>
            </w:r>
          </w:p>
          <w:p w14:paraId="49147324" w14:textId="681FE5B6" w:rsidR="00C65A96" w:rsidRPr="00C65A96" w:rsidRDefault="00C65A96" w:rsidP="005118A1">
            <w:pPr>
              <w:rPr>
                <w:color w:val="000000" w:themeColor="text1"/>
                <w:sz w:val="20"/>
                <w:szCs w:val="20"/>
              </w:rPr>
            </w:pPr>
            <w:r w:rsidRPr="00C65A96">
              <w:rPr>
                <w:color w:val="000000" w:themeColor="text1"/>
                <w:sz w:val="20"/>
                <w:szCs w:val="20"/>
              </w:rPr>
              <w:t>End of audience theories (incl. Shirky)</w:t>
            </w:r>
          </w:p>
        </w:tc>
      </w:tr>
      <w:tr w:rsidR="008E39B4" w:rsidRPr="00F9765D" w14:paraId="70713B32" w14:textId="77777777" w:rsidTr="007D4CD6">
        <w:trPr>
          <w:trHeight w:val="4787"/>
        </w:trPr>
        <w:tc>
          <w:tcPr>
            <w:tcW w:w="7923" w:type="dxa"/>
            <w:gridSpan w:val="2"/>
            <w:shd w:val="clear" w:color="auto" w:fill="FFEFFF"/>
          </w:tcPr>
          <w:p w14:paraId="7CDF61FB" w14:textId="31E9557C" w:rsidR="008E39B4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005118A1">
              <w:rPr>
                <w:b/>
                <w:bCs/>
                <w:sz w:val="24"/>
                <w:szCs w:val="24"/>
                <w:u w:val="single"/>
              </w:rPr>
              <w:t>What will we learn?</w:t>
            </w:r>
          </w:p>
          <w:p w14:paraId="74D4A55E" w14:textId="77777777" w:rsidR="00D01904" w:rsidRPr="00D01904" w:rsidRDefault="00D01904" w:rsidP="13CAA33F">
            <w:r w:rsidRPr="00D01904">
              <w:t>To explore the way in which the convergent media platforms increasingly overlap and investigate the potential that they offer for self-representation</w:t>
            </w:r>
          </w:p>
          <w:p w14:paraId="3ACD149C" w14:textId="77777777" w:rsidR="00D01904" w:rsidRPr="00D01904" w:rsidRDefault="00D01904" w:rsidP="13CAA33F">
            <w:r w:rsidRPr="00D01904">
              <w:t>To consider the changing relationship between media producers and audiences</w:t>
            </w:r>
          </w:p>
          <w:p w14:paraId="4D26D38C" w14:textId="77777777" w:rsidR="00D01904" w:rsidRPr="00D01904" w:rsidRDefault="00D01904" w:rsidP="13CAA33F">
            <w:r w:rsidRPr="00D01904">
              <w:t>To explore the impact of digitally convergent media platforms on media production, distribution and circulation</w:t>
            </w:r>
          </w:p>
          <w:p w14:paraId="5F813A15" w14:textId="2D8BC218" w:rsidR="00D01904" w:rsidRPr="00D01904" w:rsidRDefault="00D01904" w:rsidP="13CAA33F">
            <w:pPr>
              <w:rPr>
                <w:b/>
                <w:bCs/>
                <w:u w:val="single"/>
              </w:rPr>
            </w:pPr>
            <w:r w:rsidRPr="00D01904">
              <w:t>To consider the way in which digital platforms can be used to reach specialised audiences</w:t>
            </w:r>
          </w:p>
          <w:p w14:paraId="6EB46AAA" w14:textId="77777777" w:rsidR="00E81769" w:rsidRPr="00D01904" w:rsidRDefault="00E81769" w:rsidP="00AD744A">
            <w:r w:rsidRPr="00D01904">
              <w:t xml:space="preserve">To analyse critically and compare how media products, including products outside the commercial mainstream, construct and communicate meanings through the interaction of media language and audience response </w:t>
            </w:r>
          </w:p>
          <w:p w14:paraId="3DBCDAE7" w14:textId="77777777" w:rsidR="00E81769" w:rsidRPr="00D01904" w:rsidRDefault="00E81769" w:rsidP="00AD744A">
            <w:r w:rsidRPr="00D01904">
              <w:t xml:space="preserve">To use and reflect critically upon a range of complex theories of Media Studies </w:t>
            </w:r>
          </w:p>
          <w:p w14:paraId="2C82820A" w14:textId="148D3AAB" w:rsidR="00E81769" w:rsidRPr="00D01904" w:rsidRDefault="00E81769" w:rsidP="00AD744A">
            <w:r w:rsidRPr="00D01904">
              <w:t xml:space="preserve">To use specialist subject-specific terminology appropriately in a developed way </w:t>
            </w:r>
          </w:p>
          <w:p w14:paraId="64EB503A" w14:textId="77777777" w:rsidR="00E81769" w:rsidRPr="00D01904" w:rsidRDefault="00E81769" w:rsidP="00AD744A">
            <w:r w:rsidRPr="00D01904">
              <w:t xml:space="preserve">To debate critically key questions relating to the social, cultural, political and economic role of the media through sustained discursive writing </w:t>
            </w:r>
          </w:p>
          <w:p w14:paraId="704CD9BE" w14:textId="091063F4" w:rsidR="00740723" w:rsidRPr="00AD744A" w:rsidRDefault="00E81769" w:rsidP="00AD744A">
            <w:pPr>
              <w:rPr>
                <w:sz w:val="20"/>
                <w:szCs w:val="20"/>
              </w:rPr>
            </w:pPr>
            <w:r w:rsidRPr="00D01904">
              <w:t>To construct and develop a sustained line of reasoning which is coherent, relevant, substantiated and logically structured in an extended response</w:t>
            </w:r>
          </w:p>
        </w:tc>
        <w:tc>
          <w:tcPr>
            <w:tcW w:w="2415" w:type="dxa"/>
            <w:vMerge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7D4CD6">
        <w:trPr>
          <w:trHeight w:val="2115"/>
        </w:trPr>
        <w:tc>
          <w:tcPr>
            <w:tcW w:w="7923" w:type="dxa"/>
            <w:gridSpan w:val="2"/>
            <w:shd w:val="clear" w:color="auto" w:fill="FFEFFF"/>
          </w:tcPr>
          <w:p w14:paraId="451AC3B1" w14:textId="59A96156" w:rsidR="00473982" w:rsidRPr="00AD744A" w:rsidRDefault="008E39B4" w:rsidP="00AD744A">
            <w:pPr>
              <w:rPr>
                <w:b/>
                <w:bCs/>
                <w:u w:val="single"/>
              </w:rPr>
            </w:pPr>
            <w:r w:rsidRPr="00AD744A">
              <w:rPr>
                <w:b/>
                <w:bCs/>
                <w:u w:val="single"/>
              </w:rPr>
              <w:t>What opportunities are there for wider study?</w:t>
            </w:r>
          </w:p>
          <w:p w14:paraId="74ADA89A" w14:textId="2885EA18" w:rsidR="00E24E16" w:rsidRPr="005118A1" w:rsidRDefault="00E24E16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118A1">
              <w:t xml:space="preserve">Eduqas Digital Resources </w:t>
            </w:r>
            <w:r w:rsidR="00AD744A" w:rsidRPr="005118A1">
              <w:t>(on Eduqas A Level Media Studies page)</w:t>
            </w:r>
          </w:p>
          <w:p w14:paraId="4D5A5FA8" w14:textId="4EEB1C69" w:rsidR="13CAA33F" w:rsidRPr="005118A1" w:rsidRDefault="005E392D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118A1">
              <w:t>MediaMagazine Online (Username:</w:t>
            </w:r>
            <w:r w:rsidR="00E24E16" w:rsidRPr="005118A1">
              <w:t xml:space="preserve"> HighcliffeSchool1 Password: Highcliffe1)</w:t>
            </w:r>
            <w:r w:rsidRPr="005118A1">
              <w:t xml:space="preserve"> </w:t>
            </w:r>
          </w:p>
          <w:p w14:paraId="2CADD5EA" w14:textId="5332243F" w:rsidR="009D5DEE" w:rsidRPr="005118A1" w:rsidRDefault="009D5DEE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118A1">
              <w:rPr>
                <w:color w:val="000000" w:themeColor="text1"/>
              </w:rPr>
              <w:t>Curriculum Press factsheets</w:t>
            </w:r>
          </w:p>
          <w:p w14:paraId="56721B0A" w14:textId="5207FBA7" w:rsidR="00E24E16" w:rsidRPr="005118A1" w:rsidRDefault="00E24E16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118A1">
              <w:rPr>
                <w:color w:val="000000" w:themeColor="text1"/>
              </w:rPr>
              <w:t>The Media Show, BBC Radio 4</w:t>
            </w:r>
          </w:p>
          <w:p w14:paraId="001E2D6F" w14:textId="2131609C" w:rsidR="00740723" w:rsidRPr="00AD744A" w:rsidRDefault="00AD744A" w:rsidP="00AD744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5118A1">
              <w:rPr>
                <w:color w:val="000000" w:themeColor="text1"/>
              </w:rPr>
              <w:t xml:space="preserve">Media products: </w:t>
            </w:r>
            <w:r w:rsidR="00392ADA">
              <w:t>Online media products</w:t>
            </w:r>
          </w:p>
        </w:tc>
        <w:tc>
          <w:tcPr>
            <w:tcW w:w="2415" w:type="dxa"/>
            <w:vMerge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7D4CD6">
        <w:trPr>
          <w:trHeight w:val="558"/>
        </w:trPr>
        <w:tc>
          <w:tcPr>
            <w:tcW w:w="7923" w:type="dxa"/>
            <w:gridSpan w:val="2"/>
            <w:shd w:val="clear" w:color="auto" w:fill="FFEFFF"/>
          </w:tcPr>
          <w:p w14:paraId="6C19F758" w14:textId="550CE687" w:rsidR="00996496" w:rsidRPr="00473982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How will I be assessed?</w:t>
            </w:r>
          </w:p>
          <w:p w14:paraId="7C953E82" w14:textId="3695D3FE" w:rsidR="00811F13" w:rsidRPr="00F30C36" w:rsidRDefault="00B955C7" w:rsidP="007D4CD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118A1">
              <w:t>Formal in-class assessments using exam style</w:t>
            </w:r>
            <w:r w:rsidR="00F30C36" w:rsidRPr="005118A1">
              <w:t xml:space="preserve"> essay</w:t>
            </w:r>
            <w:r w:rsidRPr="005118A1">
              <w:t xml:space="preserve"> questions</w:t>
            </w:r>
          </w:p>
        </w:tc>
        <w:tc>
          <w:tcPr>
            <w:tcW w:w="2415" w:type="dxa"/>
            <w:vMerge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EDA65FE" w14:textId="37342BE0" w:rsidR="00D9FFC5" w:rsidRDefault="00D9FFC5" w:rsidP="13CAA33F">
      <w:pPr>
        <w:rPr>
          <w:highlight w:val="green"/>
        </w:rPr>
      </w:pPr>
    </w:p>
    <w:sectPr w:rsidR="00D9FFC5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18739" w14:textId="77777777" w:rsidR="009A3874" w:rsidRDefault="009A3874" w:rsidP="00017B74">
      <w:pPr>
        <w:spacing w:after="0" w:line="240" w:lineRule="auto"/>
      </w:pPr>
      <w:r>
        <w:separator/>
      </w:r>
    </w:p>
  </w:endnote>
  <w:endnote w:type="continuationSeparator" w:id="0">
    <w:p w14:paraId="0BD1E685" w14:textId="77777777" w:rsidR="009A3874" w:rsidRDefault="009A3874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B0375" w14:textId="77777777" w:rsidR="009A3874" w:rsidRDefault="009A3874" w:rsidP="00017B74">
      <w:pPr>
        <w:spacing w:after="0" w:line="240" w:lineRule="auto"/>
      </w:pPr>
      <w:r>
        <w:separator/>
      </w:r>
    </w:p>
  </w:footnote>
  <w:footnote w:type="continuationSeparator" w:id="0">
    <w:p w14:paraId="0B2D2FB8" w14:textId="77777777" w:rsidR="009A3874" w:rsidRDefault="009A3874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F5F83"/>
    <w:multiLevelType w:val="hybridMultilevel"/>
    <w:tmpl w:val="C7F81D74"/>
    <w:lvl w:ilvl="0" w:tplc="4F0AA4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0A7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89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62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AB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04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A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6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A03F9"/>
    <w:rsid w:val="001246DA"/>
    <w:rsid w:val="001F1B5F"/>
    <w:rsid w:val="002245BB"/>
    <w:rsid w:val="00266EEA"/>
    <w:rsid w:val="002B0167"/>
    <w:rsid w:val="002C6394"/>
    <w:rsid w:val="002F78A7"/>
    <w:rsid w:val="00392ADA"/>
    <w:rsid w:val="003E6B6F"/>
    <w:rsid w:val="00414D9F"/>
    <w:rsid w:val="00440E6C"/>
    <w:rsid w:val="00473982"/>
    <w:rsid w:val="00487E07"/>
    <w:rsid w:val="005118A1"/>
    <w:rsid w:val="00524628"/>
    <w:rsid w:val="0053232D"/>
    <w:rsid w:val="005E392D"/>
    <w:rsid w:val="005F4E99"/>
    <w:rsid w:val="006F3864"/>
    <w:rsid w:val="007146EF"/>
    <w:rsid w:val="00740558"/>
    <w:rsid w:val="00740723"/>
    <w:rsid w:val="007A33CE"/>
    <w:rsid w:val="007B4799"/>
    <w:rsid w:val="007C20B4"/>
    <w:rsid w:val="007D0B5D"/>
    <w:rsid w:val="007D4CD6"/>
    <w:rsid w:val="00811F13"/>
    <w:rsid w:val="0083335D"/>
    <w:rsid w:val="00847F4E"/>
    <w:rsid w:val="00867D25"/>
    <w:rsid w:val="008B1952"/>
    <w:rsid w:val="008E39B4"/>
    <w:rsid w:val="008F28F4"/>
    <w:rsid w:val="009567CF"/>
    <w:rsid w:val="00996496"/>
    <w:rsid w:val="009A3874"/>
    <w:rsid w:val="009D5DEE"/>
    <w:rsid w:val="009F6C30"/>
    <w:rsid w:val="00A01754"/>
    <w:rsid w:val="00A23F48"/>
    <w:rsid w:val="00A314F1"/>
    <w:rsid w:val="00A56981"/>
    <w:rsid w:val="00AD744A"/>
    <w:rsid w:val="00B242AA"/>
    <w:rsid w:val="00B955C7"/>
    <w:rsid w:val="00BA646E"/>
    <w:rsid w:val="00BB3885"/>
    <w:rsid w:val="00C02A47"/>
    <w:rsid w:val="00C10295"/>
    <w:rsid w:val="00C42FD3"/>
    <w:rsid w:val="00C65A96"/>
    <w:rsid w:val="00CA59AB"/>
    <w:rsid w:val="00D01904"/>
    <w:rsid w:val="00D33160"/>
    <w:rsid w:val="00D9FFC5"/>
    <w:rsid w:val="00DB0006"/>
    <w:rsid w:val="00DC23A5"/>
    <w:rsid w:val="00E24E16"/>
    <w:rsid w:val="00E5371A"/>
    <w:rsid w:val="00E81769"/>
    <w:rsid w:val="00F30C36"/>
    <w:rsid w:val="00F3214D"/>
    <w:rsid w:val="00F420E9"/>
    <w:rsid w:val="00F43D58"/>
    <w:rsid w:val="00F9765D"/>
    <w:rsid w:val="00FB7D5A"/>
    <w:rsid w:val="00FE1C68"/>
    <w:rsid w:val="00FF4F1C"/>
    <w:rsid w:val="030AFF33"/>
    <w:rsid w:val="13CAA33F"/>
    <w:rsid w:val="14A1F3FB"/>
    <w:rsid w:val="163DC45C"/>
    <w:rsid w:val="2496B7DF"/>
    <w:rsid w:val="24C1DC51"/>
    <w:rsid w:val="24FEF7C8"/>
    <w:rsid w:val="2796DD49"/>
    <w:rsid w:val="28A97807"/>
    <w:rsid w:val="2C01F3DF"/>
    <w:rsid w:val="2D3CFB7C"/>
    <w:rsid w:val="369363DB"/>
    <w:rsid w:val="3B8C4A9C"/>
    <w:rsid w:val="43DF5265"/>
    <w:rsid w:val="4A313DA7"/>
    <w:rsid w:val="4C7D6B88"/>
    <w:rsid w:val="54ADC255"/>
    <w:rsid w:val="557C4060"/>
    <w:rsid w:val="571810C1"/>
    <w:rsid w:val="5F2322A6"/>
    <w:rsid w:val="621D4565"/>
    <w:rsid w:val="68037467"/>
    <w:rsid w:val="68B0DC8F"/>
    <w:rsid w:val="6DE4B3EA"/>
    <w:rsid w:val="71AFB167"/>
    <w:rsid w:val="7368757E"/>
    <w:rsid w:val="773BBD5E"/>
    <w:rsid w:val="77A578B1"/>
    <w:rsid w:val="79414912"/>
    <w:rsid w:val="7C068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Strong">
    <w:name w:val="Strong"/>
    <w:basedOn w:val="DefaultParagraphFont"/>
    <w:uiPriority w:val="22"/>
    <w:qFormat/>
    <w:rsid w:val="00E24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B65D92946044AC60781CDF78EEBD" ma:contentTypeVersion="14" ma:contentTypeDescription="Create a new document." ma:contentTypeScope="" ma:versionID="93b0f832d6d0b32eb64936c8ef3728b1">
  <xsd:schema xmlns:xsd="http://www.w3.org/2001/XMLSchema" xmlns:xs="http://www.w3.org/2001/XMLSchema" xmlns:p="http://schemas.microsoft.com/office/2006/metadata/properties" xmlns:ns3="15907209-fc58-4a74-ba24-276247b063a4" xmlns:ns4="b3af7d56-9b4c-4c42-8b1e-5ddd38c2b0df" targetNamespace="http://schemas.microsoft.com/office/2006/metadata/properties" ma:root="true" ma:fieldsID="ade33649e7883130f2fba3d15c12aa1b" ns3:_="" ns4:_="">
    <xsd:import namespace="15907209-fc58-4a74-ba24-276247b063a4"/>
    <xsd:import namespace="b3af7d56-9b4c-4c42-8b1e-5ddd38c2b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7209-fc58-4a74-ba24-276247b0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7d56-9b4c-4c42-8b1e-5ddd38c2b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DFFAD-91C2-4765-980E-8E1271D3F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7209-fc58-4a74-ba24-276247b063a4"/>
    <ds:schemaRef ds:uri="b3af7d56-9b4c-4c42-8b1e-5ddd38c2b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RBowen</cp:lastModifiedBy>
  <cp:revision>8</cp:revision>
  <dcterms:created xsi:type="dcterms:W3CDTF">2022-06-06T12:33:00Z</dcterms:created>
  <dcterms:modified xsi:type="dcterms:W3CDTF">2022-06-07T15:23:00Z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0x0101008A7AB65D92946044AC60781CDF78EEBD</vt:lpwstr>
  </property>
</Properties>
</file>